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98559" w14:textId="0DA0AB63" w:rsidR="001D2EC3" w:rsidRPr="0087394C" w:rsidRDefault="001D2EC3" w:rsidP="0087394C">
      <w:pPr>
        <w:jc w:val="center"/>
        <w:rPr>
          <w:rFonts w:ascii="Arial" w:hAnsi="Arial" w:cs="Arial"/>
          <w:b/>
          <w:bCs/>
          <w:sz w:val="28"/>
          <w:szCs w:val="28"/>
          <w:lang w:val="en-GB"/>
        </w:rPr>
      </w:pPr>
      <w:bookmarkStart w:id="0" w:name="_GoBack"/>
      <w:bookmarkEnd w:id="0"/>
      <w:r w:rsidRPr="0087394C">
        <w:rPr>
          <w:rFonts w:ascii="Arial" w:hAnsi="Arial" w:cs="Arial"/>
          <w:b/>
          <w:bCs/>
          <w:sz w:val="28"/>
          <w:szCs w:val="28"/>
          <w:lang w:val="en-GB"/>
        </w:rPr>
        <w:t>Attendance advice: Children who feel unwell or have a health need</w:t>
      </w:r>
    </w:p>
    <w:p w14:paraId="18D532BE" w14:textId="77777777" w:rsidR="0087394C" w:rsidRPr="0087394C" w:rsidRDefault="0087394C">
      <w:pPr>
        <w:rPr>
          <w:rFonts w:ascii="Arial" w:hAnsi="Arial" w:cs="Arial"/>
          <w:sz w:val="24"/>
          <w:szCs w:val="24"/>
          <w:u w:val="single"/>
          <w:lang w:val="en-GB"/>
        </w:rPr>
      </w:pPr>
      <w:r w:rsidRPr="0087394C">
        <w:rPr>
          <w:rFonts w:ascii="Arial" w:hAnsi="Arial" w:cs="Arial"/>
          <w:sz w:val="24"/>
          <w:szCs w:val="24"/>
          <w:u w:val="single"/>
          <w:lang w:val="en-GB"/>
        </w:rPr>
        <w:t>Deciding when to keep pupils at home:</w:t>
      </w:r>
    </w:p>
    <w:p w14:paraId="1A25A1D1" w14:textId="051BDC0B" w:rsidR="001D2EC3" w:rsidRPr="00CD1F41" w:rsidRDefault="001D2EC3">
      <w:pPr>
        <w:rPr>
          <w:rFonts w:ascii="Arial" w:hAnsi="Arial" w:cs="Arial"/>
          <w:sz w:val="20"/>
          <w:szCs w:val="20"/>
          <w:lang w:val="en-GB"/>
        </w:rPr>
      </w:pPr>
      <w:r w:rsidRPr="00CD1F41">
        <w:rPr>
          <w:rFonts w:ascii="Arial" w:hAnsi="Arial" w:cs="Arial"/>
          <w:sz w:val="20"/>
          <w:szCs w:val="20"/>
          <w:lang w:val="en-GB"/>
        </w:rPr>
        <w:t>We all know the importance of attendance at school. Occasionally, your child may wake up on a school day and say that they feel unwell. Here is some helpful advice and handy tips ab</w:t>
      </w:r>
      <w:r w:rsidR="00CD1F41">
        <w:rPr>
          <w:rFonts w:ascii="Arial" w:hAnsi="Arial" w:cs="Arial"/>
          <w:sz w:val="20"/>
          <w:szCs w:val="20"/>
          <w:lang w:val="en-GB"/>
        </w:rPr>
        <w:t>o</w:t>
      </w:r>
      <w:r w:rsidRPr="00CD1F41">
        <w:rPr>
          <w:rFonts w:ascii="Arial" w:hAnsi="Arial" w:cs="Arial"/>
          <w:sz w:val="20"/>
          <w:szCs w:val="20"/>
          <w:lang w:val="en-GB"/>
        </w:rPr>
        <w:t>ut what you should consider when deciding if they are well enough to attend school.</w:t>
      </w:r>
    </w:p>
    <w:p w14:paraId="3A3D5B7B" w14:textId="6E310394" w:rsidR="001D2EC3" w:rsidRPr="00CD1F41" w:rsidRDefault="001D2EC3">
      <w:pPr>
        <w:rPr>
          <w:rFonts w:ascii="Arial" w:hAnsi="Arial" w:cs="Arial"/>
          <w:sz w:val="20"/>
          <w:szCs w:val="20"/>
          <w:lang w:val="en-GB"/>
        </w:rPr>
      </w:pPr>
      <w:r w:rsidRPr="00CD1F41">
        <w:rPr>
          <w:rFonts w:ascii="Arial" w:hAnsi="Arial" w:cs="Arial"/>
          <w:sz w:val="20"/>
          <w:szCs w:val="20"/>
          <w:lang w:val="en-GB"/>
        </w:rPr>
        <w:t>If your child has no temperature but has a cold, headache or earache, then (as with adults) medical advice is to give them paracetamol (Calpol, etc) and send them to school.</w:t>
      </w:r>
      <w:r w:rsidR="00AF1768">
        <w:rPr>
          <w:rFonts w:ascii="Arial" w:hAnsi="Arial" w:cs="Arial"/>
          <w:sz w:val="20"/>
          <w:szCs w:val="20"/>
          <w:lang w:val="en-GB"/>
        </w:rPr>
        <w:t xml:space="preserve"> Obviously if they have any Covid-19 symptoms follow the NHS guidance and let us know this is the case. </w:t>
      </w:r>
    </w:p>
    <w:p w14:paraId="2ABC4812" w14:textId="7430745C" w:rsidR="001D2EC3" w:rsidRPr="00CD1F41" w:rsidRDefault="001D2EC3">
      <w:pPr>
        <w:rPr>
          <w:rFonts w:ascii="Arial" w:hAnsi="Arial" w:cs="Arial"/>
          <w:sz w:val="20"/>
          <w:szCs w:val="20"/>
          <w:lang w:val="en-GB"/>
        </w:rPr>
      </w:pPr>
      <w:r w:rsidRPr="00CD1F41">
        <w:rPr>
          <w:rFonts w:ascii="Arial" w:hAnsi="Arial" w:cs="Arial"/>
          <w:sz w:val="20"/>
          <w:szCs w:val="20"/>
          <w:lang w:val="en-GB"/>
        </w:rPr>
        <w:t xml:space="preserve">Your child’s school will always contact you if your child’s condition worsens or if they believe it is contagious, such as </w:t>
      </w:r>
      <w:r w:rsidR="009E6BE2">
        <w:rPr>
          <w:rFonts w:ascii="Arial" w:hAnsi="Arial" w:cs="Arial"/>
          <w:sz w:val="20"/>
          <w:szCs w:val="20"/>
          <w:lang w:val="en-GB"/>
        </w:rPr>
        <w:t>c</w:t>
      </w:r>
      <w:r w:rsidRPr="00CD1F41">
        <w:rPr>
          <w:rFonts w:ascii="Arial" w:hAnsi="Arial" w:cs="Arial"/>
          <w:sz w:val="20"/>
          <w:szCs w:val="20"/>
          <w:lang w:val="en-GB"/>
        </w:rPr>
        <w:t>hicken</w:t>
      </w:r>
      <w:r w:rsidR="009E6BE2">
        <w:rPr>
          <w:rFonts w:ascii="Arial" w:hAnsi="Arial" w:cs="Arial"/>
          <w:sz w:val="20"/>
          <w:szCs w:val="20"/>
          <w:lang w:val="en-GB"/>
        </w:rPr>
        <w:t>p</w:t>
      </w:r>
      <w:r w:rsidRPr="00CD1F41">
        <w:rPr>
          <w:rFonts w:ascii="Arial" w:hAnsi="Arial" w:cs="Arial"/>
          <w:sz w:val="20"/>
          <w:szCs w:val="20"/>
          <w:lang w:val="en-GB"/>
        </w:rPr>
        <w:t xml:space="preserve">ox, vomiting, </w:t>
      </w:r>
      <w:r w:rsidR="00AF1768">
        <w:rPr>
          <w:rFonts w:ascii="Arial" w:hAnsi="Arial" w:cs="Arial"/>
          <w:sz w:val="20"/>
          <w:szCs w:val="20"/>
          <w:lang w:val="en-GB"/>
        </w:rPr>
        <w:t xml:space="preserve">or Covid-19 related </w:t>
      </w:r>
      <w:r w:rsidRPr="00CD1F41">
        <w:rPr>
          <w:rFonts w:ascii="Arial" w:hAnsi="Arial" w:cs="Arial"/>
          <w:sz w:val="20"/>
          <w:szCs w:val="20"/>
          <w:lang w:val="en-GB"/>
        </w:rPr>
        <w:t>etc.</w:t>
      </w:r>
    </w:p>
    <w:p w14:paraId="57EDE456" w14:textId="67A71787" w:rsidR="001D2EC3" w:rsidRDefault="001D2EC3">
      <w:pPr>
        <w:rPr>
          <w:rFonts w:ascii="Arial" w:hAnsi="Arial" w:cs="Arial"/>
          <w:sz w:val="20"/>
          <w:szCs w:val="20"/>
          <w:lang w:val="en-GB"/>
        </w:rPr>
      </w:pPr>
      <w:r w:rsidRPr="00CD1F41">
        <w:rPr>
          <w:rFonts w:ascii="Arial" w:hAnsi="Arial" w:cs="Arial"/>
          <w:sz w:val="20"/>
          <w:szCs w:val="20"/>
          <w:lang w:val="en-GB"/>
        </w:rPr>
        <w:t xml:space="preserve">If you are not sure if your child’s illness is classed as infectious and they need to be kept off school and for how long, then contact the </w:t>
      </w:r>
      <w:r w:rsidR="0087394C">
        <w:rPr>
          <w:rFonts w:ascii="Arial" w:hAnsi="Arial" w:cs="Arial"/>
          <w:sz w:val="20"/>
          <w:szCs w:val="20"/>
          <w:lang w:val="en-GB"/>
        </w:rPr>
        <w:t xml:space="preserve">attendance </w:t>
      </w:r>
      <w:r w:rsidRPr="00CD1F41">
        <w:rPr>
          <w:rFonts w:ascii="Arial" w:hAnsi="Arial" w:cs="Arial"/>
          <w:sz w:val="20"/>
          <w:szCs w:val="20"/>
          <w:lang w:val="en-GB"/>
        </w:rPr>
        <w:t xml:space="preserve">office </w:t>
      </w:r>
      <w:r w:rsidR="0087394C">
        <w:rPr>
          <w:rFonts w:ascii="Arial" w:hAnsi="Arial" w:cs="Arial"/>
          <w:sz w:val="20"/>
          <w:szCs w:val="20"/>
          <w:lang w:val="en-GB"/>
        </w:rPr>
        <w:t>and we</w:t>
      </w:r>
      <w:r w:rsidRPr="00CD1F41">
        <w:rPr>
          <w:rFonts w:ascii="Arial" w:hAnsi="Arial" w:cs="Arial"/>
          <w:sz w:val="20"/>
          <w:szCs w:val="20"/>
          <w:lang w:val="en-GB"/>
        </w:rPr>
        <w:t xml:space="preserve"> can offer advice and information.</w:t>
      </w:r>
    </w:p>
    <w:p w14:paraId="103E8697" w14:textId="0BE050F3" w:rsidR="0087394C" w:rsidRPr="0087394C" w:rsidRDefault="0087394C">
      <w:pPr>
        <w:rPr>
          <w:rFonts w:ascii="Arial" w:hAnsi="Arial" w:cs="Arial"/>
          <w:sz w:val="24"/>
          <w:szCs w:val="24"/>
          <w:u w:val="single"/>
          <w:lang w:val="en-GB"/>
        </w:rPr>
      </w:pPr>
      <w:r w:rsidRPr="0087394C">
        <w:rPr>
          <w:rFonts w:ascii="Arial" w:hAnsi="Arial" w:cs="Arial"/>
          <w:sz w:val="24"/>
          <w:szCs w:val="24"/>
          <w:u w:val="single"/>
          <w:lang w:val="en-GB"/>
        </w:rPr>
        <w:t>Prevention:</w:t>
      </w:r>
    </w:p>
    <w:p w14:paraId="55B4AFEC" w14:textId="552455B5" w:rsidR="001D2EC3" w:rsidRPr="00CD1F41" w:rsidRDefault="001D2EC3">
      <w:pPr>
        <w:rPr>
          <w:rFonts w:ascii="Arial" w:hAnsi="Arial" w:cs="Arial"/>
          <w:sz w:val="20"/>
          <w:szCs w:val="20"/>
          <w:lang w:val="en-GB"/>
        </w:rPr>
      </w:pPr>
      <w:r w:rsidRPr="00CD1F41">
        <w:rPr>
          <w:rFonts w:ascii="Arial" w:hAnsi="Arial" w:cs="Arial"/>
          <w:sz w:val="20"/>
          <w:szCs w:val="20"/>
          <w:lang w:val="en-GB"/>
        </w:rPr>
        <w:t>Up</w:t>
      </w:r>
      <w:r w:rsidR="009E6BE2">
        <w:rPr>
          <w:rFonts w:ascii="Arial" w:hAnsi="Arial" w:cs="Arial"/>
          <w:sz w:val="20"/>
          <w:szCs w:val="20"/>
          <w:lang w:val="en-GB"/>
        </w:rPr>
        <w:t>-</w:t>
      </w:r>
      <w:r w:rsidRPr="00CD1F41">
        <w:rPr>
          <w:rFonts w:ascii="Arial" w:hAnsi="Arial" w:cs="Arial"/>
          <w:sz w:val="20"/>
          <w:szCs w:val="20"/>
          <w:lang w:val="en-GB"/>
        </w:rPr>
        <w:t>to</w:t>
      </w:r>
      <w:r w:rsidR="009E6BE2">
        <w:rPr>
          <w:rFonts w:ascii="Arial" w:hAnsi="Arial" w:cs="Arial"/>
          <w:sz w:val="20"/>
          <w:szCs w:val="20"/>
          <w:lang w:val="en-GB"/>
        </w:rPr>
        <w:t>-</w:t>
      </w:r>
      <w:r w:rsidRPr="00CD1F41">
        <w:rPr>
          <w:rFonts w:ascii="Arial" w:hAnsi="Arial" w:cs="Arial"/>
          <w:sz w:val="20"/>
          <w:szCs w:val="20"/>
          <w:lang w:val="en-GB"/>
        </w:rPr>
        <w:t xml:space="preserve">date childhood immunisations can prevent many diseases, such as </w:t>
      </w:r>
      <w:r w:rsidR="009E6BE2">
        <w:rPr>
          <w:rFonts w:ascii="Arial" w:hAnsi="Arial" w:cs="Arial"/>
          <w:sz w:val="20"/>
          <w:szCs w:val="20"/>
          <w:lang w:val="en-GB"/>
        </w:rPr>
        <w:t>m</w:t>
      </w:r>
      <w:r w:rsidRPr="00CD1F41">
        <w:rPr>
          <w:rFonts w:ascii="Arial" w:hAnsi="Arial" w:cs="Arial"/>
          <w:sz w:val="20"/>
          <w:szCs w:val="20"/>
          <w:lang w:val="en-GB"/>
        </w:rPr>
        <w:t xml:space="preserve">easles, </w:t>
      </w:r>
      <w:r w:rsidR="009E6BE2">
        <w:rPr>
          <w:rFonts w:ascii="Arial" w:hAnsi="Arial" w:cs="Arial"/>
          <w:sz w:val="20"/>
          <w:szCs w:val="20"/>
          <w:lang w:val="en-GB"/>
        </w:rPr>
        <w:t>m</w:t>
      </w:r>
      <w:r w:rsidRPr="00CD1F41">
        <w:rPr>
          <w:rFonts w:ascii="Arial" w:hAnsi="Arial" w:cs="Arial"/>
          <w:sz w:val="20"/>
          <w:szCs w:val="20"/>
          <w:lang w:val="en-GB"/>
        </w:rPr>
        <w:t xml:space="preserve">umps and </w:t>
      </w:r>
      <w:r w:rsidR="009E6BE2">
        <w:rPr>
          <w:rFonts w:ascii="Arial" w:hAnsi="Arial" w:cs="Arial"/>
          <w:sz w:val="20"/>
          <w:szCs w:val="20"/>
          <w:lang w:val="en-GB"/>
        </w:rPr>
        <w:t>c</w:t>
      </w:r>
      <w:r w:rsidRPr="00CD1F41">
        <w:rPr>
          <w:rFonts w:ascii="Arial" w:hAnsi="Arial" w:cs="Arial"/>
          <w:sz w:val="20"/>
          <w:szCs w:val="20"/>
          <w:lang w:val="en-GB"/>
        </w:rPr>
        <w:t>hicken</w:t>
      </w:r>
      <w:r w:rsidR="009E6BE2">
        <w:rPr>
          <w:rFonts w:ascii="Arial" w:hAnsi="Arial" w:cs="Arial"/>
          <w:sz w:val="20"/>
          <w:szCs w:val="20"/>
          <w:lang w:val="en-GB"/>
        </w:rPr>
        <w:t>p</w:t>
      </w:r>
      <w:r w:rsidRPr="00CD1F41">
        <w:rPr>
          <w:rFonts w:ascii="Arial" w:hAnsi="Arial" w:cs="Arial"/>
          <w:sz w:val="20"/>
          <w:szCs w:val="20"/>
          <w:lang w:val="en-GB"/>
        </w:rPr>
        <w:t>ox.</w:t>
      </w:r>
    </w:p>
    <w:p w14:paraId="6820A44A" w14:textId="75927D15" w:rsidR="001D2EC3" w:rsidRPr="00CD1F41" w:rsidRDefault="001D2EC3">
      <w:pPr>
        <w:rPr>
          <w:rFonts w:ascii="Arial" w:hAnsi="Arial" w:cs="Arial"/>
          <w:sz w:val="20"/>
          <w:szCs w:val="20"/>
          <w:lang w:val="en-GB"/>
        </w:rPr>
      </w:pPr>
      <w:r w:rsidRPr="00CD1F41">
        <w:rPr>
          <w:rFonts w:ascii="Arial" w:hAnsi="Arial" w:cs="Arial"/>
          <w:sz w:val="20"/>
          <w:szCs w:val="20"/>
          <w:lang w:val="en-GB"/>
        </w:rPr>
        <w:t>Many illnesses can also be prevented though, and children can be reminded:</w:t>
      </w:r>
    </w:p>
    <w:p w14:paraId="0FD59368" w14:textId="16534993" w:rsidR="001D2EC3" w:rsidRPr="00CD1F41" w:rsidRDefault="001D2EC3" w:rsidP="001D2EC3">
      <w:pPr>
        <w:pStyle w:val="ListParagraph"/>
        <w:numPr>
          <w:ilvl w:val="0"/>
          <w:numId w:val="1"/>
        </w:numPr>
        <w:rPr>
          <w:rFonts w:ascii="Arial" w:hAnsi="Arial" w:cs="Arial"/>
          <w:sz w:val="20"/>
          <w:szCs w:val="20"/>
          <w:lang w:val="en-GB"/>
        </w:rPr>
      </w:pPr>
      <w:r w:rsidRPr="00CD1F41">
        <w:rPr>
          <w:rFonts w:ascii="Arial" w:hAnsi="Arial" w:cs="Arial"/>
          <w:sz w:val="20"/>
          <w:szCs w:val="20"/>
          <w:lang w:val="en-GB"/>
        </w:rPr>
        <w:t>not to share food</w:t>
      </w:r>
    </w:p>
    <w:p w14:paraId="26C33BE6" w14:textId="276A5801" w:rsidR="001D2EC3" w:rsidRPr="00CD1F41" w:rsidRDefault="001D2EC3" w:rsidP="001D2EC3">
      <w:pPr>
        <w:pStyle w:val="ListParagraph"/>
        <w:numPr>
          <w:ilvl w:val="0"/>
          <w:numId w:val="1"/>
        </w:numPr>
        <w:rPr>
          <w:rFonts w:ascii="Arial" w:hAnsi="Arial" w:cs="Arial"/>
          <w:sz w:val="20"/>
          <w:szCs w:val="20"/>
          <w:lang w:val="en-GB"/>
        </w:rPr>
      </w:pPr>
      <w:r w:rsidRPr="00CD1F41">
        <w:rPr>
          <w:rFonts w:ascii="Arial" w:hAnsi="Arial" w:cs="Arial"/>
          <w:sz w:val="20"/>
          <w:szCs w:val="20"/>
          <w:lang w:val="en-GB"/>
        </w:rPr>
        <w:t>not to share drinks</w:t>
      </w:r>
    </w:p>
    <w:p w14:paraId="35BEDC08" w14:textId="62A12FF7" w:rsidR="001D2EC3" w:rsidRPr="00CD1F41" w:rsidRDefault="001D2EC3" w:rsidP="001D2EC3">
      <w:pPr>
        <w:pStyle w:val="ListParagraph"/>
        <w:numPr>
          <w:ilvl w:val="0"/>
          <w:numId w:val="1"/>
        </w:numPr>
        <w:rPr>
          <w:rFonts w:ascii="Arial" w:hAnsi="Arial" w:cs="Arial"/>
          <w:sz w:val="20"/>
          <w:szCs w:val="20"/>
          <w:lang w:val="en-GB"/>
        </w:rPr>
      </w:pPr>
      <w:r w:rsidRPr="00CD1F41">
        <w:rPr>
          <w:rFonts w:ascii="Arial" w:hAnsi="Arial" w:cs="Arial"/>
          <w:sz w:val="20"/>
          <w:szCs w:val="20"/>
          <w:lang w:val="en-GB"/>
        </w:rPr>
        <w:t>not to share clothing</w:t>
      </w:r>
    </w:p>
    <w:p w14:paraId="5CB9EFE5" w14:textId="69632831" w:rsidR="001D2EC3" w:rsidRDefault="001D2EC3" w:rsidP="001D2EC3">
      <w:pPr>
        <w:pStyle w:val="ListParagraph"/>
        <w:numPr>
          <w:ilvl w:val="0"/>
          <w:numId w:val="1"/>
        </w:numPr>
        <w:rPr>
          <w:rFonts w:ascii="Arial" w:hAnsi="Arial" w:cs="Arial"/>
          <w:sz w:val="20"/>
          <w:szCs w:val="20"/>
          <w:lang w:val="en-GB"/>
        </w:rPr>
      </w:pPr>
      <w:r w:rsidRPr="00CD1F41">
        <w:rPr>
          <w:rFonts w:ascii="Arial" w:hAnsi="Arial" w:cs="Arial"/>
          <w:sz w:val="20"/>
          <w:szCs w:val="20"/>
          <w:lang w:val="en-GB"/>
        </w:rPr>
        <w:t>to throw away used tissues.</w:t>
      </w:r>
    </w:p>
    <w:p w14:paraId="1C09E181" w14:textId="2843F3D0" w:rsidR="00AF1768" w:rsidRDefault="00AF1768" w:rsidP="001D2EC3">
      <w:pPr>
        <w:pStyle w:val="ListParagraph"/>
        <w:numPr>
          <w:ilvl w:val="0"/>
          <w:numId w:val="1"/>
        </w:numPr>
        <w:rPr>
          <w:rFonts w:ascii="Arial" w:hAnsi="Arial" w:cs="Arial"/>
          <w:sz w:val="20"/>
          <w:szCs w:val="20"/>
          <w:lang w:val="en-GB"/>
        </w:rPr>
      </w:pPr>
      <w:r>
        <w:rPr>
          <w:rFonts w:ascii="Arial" w:hAnsi="Arial" w:cs="Arial"/>
          <w:sz w:val="20"/>
          <w:szCs w:val="20"/>
          <w:lang w:val="en-GB"/>
        </w:rPr>
        <w:t>to use sanitiser provided in school</w:t>
      </w:r>
    </w:p>
    <w:p w14:paraId="2DA264F1" w14:textId="24519971" w:rsidR="001D2EC3" w:rsidRDefault="00AF1768" w:rsidP="00AF1768">
      <w:pPr>
        <w:pStyle w:val="ListParagraph"/>
        <w:numPr>
          <w:ilvl w:val="0"/>
          <w:numId w:val="1"/>
        </w:numPr>
        <w:rPr>
          <w:rFonts w:ascii="Arial" w:hAnsi="Arial" w:cs="Arial"/>
          <w:sz w:val="20"/>
          <w:szCs w:val="20"/>
          <w:lang w:val="en-GB"/>
        </w:rPr>
      </w:pPr>
      <w:r>
        <w:rPr>
          <w:rFonts w:ascii="Arial" w:hAnsi="Arial" w:cs="Arial"/>
          <w:sz w:val="20"/>
          <w:szCs w:val="20"/>
          <w:lang w:val="en-GB"/>
        </w:rPr>
        <w:t>to wash hands regularly</w:t>
      </w:r>
    </w:p>
    <w:p w14:paraId="69783F3E" w14:textId="4CE4A5DF" w:rsidR="0087394C" w:rsidRPr="0087394C" w:rsidRDefault="0087394C" w:rsidP="0087394C">
      <w:pPr>
        <w:rPr>
          <w:rFonts w:ascii="Arial" w:hAnsi="Arial" w:cs="Arial"/>
          <w:sz w:val="24"/>
          <w:szCs w:val="24"/>
          <w:u w:val="single"/>
          <w:lang w:val="en-GB"/>
        </w:rPr>
      </w:pPr>
      <w:r w:rsidRPr="0087394C">
        <w:rPr>
          <w:rFonts w:ascii="Arial" w:hAnsi="Arial" w:cs="Arial"/>
          <w:sz w:val="24"/>
          <w:szCs w:val="24"/>
          <w:u w:val="single"/>
          <w:lang w:val="en-GB"/>
        </w:rPr>
        <w:t>Appointments:</w:t>
      </w:r>
    </w:p>
    <w:p w14:paraId="13EFB7FF" w14:textId="62BB428D" w:rsidR="001D2EC3" w:rsidRPr="00CD1F41" w:rsidRDefault="001D2EC3" w:rsidP="001D2EC3">
      <w:pPr>
        <w:rPr>
          <w:rFonts w:ascii="Arial" w:hAnsi="Arial" w:cs="Arial"/>
          <w:sz w:val="20"/>
          <w:szCs w:val="20"/>
          <w:lang w:val="en-GB"/>
        </w:rPr>
      </w:pPr>
      <w:r w:rsidRPr="00CD1F41">
        <w:rPr>
          <w:rFonts w:ascii="Arial" w:hAnsi="Arial" w:cs="Arial"/>
          <w:sz w:val="20"/>
          <w:szCs w:val="20"/>
          <w:lang w:val="en-GB"/>
        </w:rPr>
        <w:t>There are two attendance sessions every day and missing school for a whole day counts as two absences. So where possible, arrange medical/dental/optician appointments at the end of the school day or outside school hours.</w:t>
      </w:r>
    </w:p>
    <w:p w14:paraId="44F511AF" w14:textId="5C47F510" w:rsidR="001D2EC3" w:rsidRPr="00CD1F41" w:rsidRDefault="001D2EC3" w:rsidP="001D2EC3">
      <w:pPr>
        <w:rPr>
          <w:rFonts w:ascii="Arial" w:hAnsi="Arial" w:cs="Arial"/>
          <w:sz w:val="20"/>
          <w:szCs w:val="20"/>
          <w:lang w:val="en-GB"/>
        </w:rPr>
      </w:pPr>
      <w:r w:rsidRPr="00CD1F41">
        <w:rPr>
          <w:rFonts w:ascii="Arial" w:hAnsi="Arial" w:cs="Arial"/>
          <w:sz w:val="20"/>
          <w:szCs w:val="20"/>
          <w:lang w:val="en-GB"/>
        </w:rPr>
        <w:t>If an appointment is made in school time, your child should come into school first and/or return after their appointment.</w:t>
      </w:r>
    </w:p>
    <w:p w14:paraId="6BA3DBD0" w14:textId="54397CA5" w:rsidR="001D2EC3" w:rsidRPr="00CD1F41" w:rsidRDefault="001D2EC3" w:rsidP="001D2EC3">
      <w:pPr>
        <w:rPr>
          <w:rFonts w:ascii="Arial" w:hAnsi="Arial" w:cs="Arial"/>
          <w:sz w:val="20"/>
          <w:szCs w:val="20"/>
          <w:lang w:val="en-GB"/>
        </w:rPr>
      </w:pPr>
      <w:r w:rsidRPr="00CD1F41">
        <w:rPr>
          <w:rFonts w:ascii="Arial" w:hAnsi="Arial" w:cs="Arial"/>
          <w:sz w:val="20"/>
          <w:szCs w:val="20"/>
          <w:lang w:val="en-GB"/>
        </w:rPr>
        <w:t>Always provide copies of appointment letters and cards to your child’s school so that they can mark the register accordingly.</w:t>
      </w:r>
    </w:p>
    <w:p w14:paraId="05EC993B" w14:textId="6CC39B28" w:rsidR="001D2EC3" w:rsidRPr="00CD1F41" w:rsidRDefault="001D2EC3" w:rsidP="001D2EC3">
      <w:pPr>
        <w:rPr>
          <w:rFonts w:ascii="Arial" w:hAnsi="Arial" w:cs="Arial"/>
          <w:sz w:val="20"/>
          <w:szCs w:val="20"/>
          <w:lang w:val="en-GB"/>
        </w:rPr>
      </w:pPr>
      <w:r w:rsidRPr="00CD1F41">
        <w:rPr>
          <w:rFonts w:ascii="Arial" w:hAnsi="Arial" w:cs="Arial"/>
          <w:sz w:val="20"/>
          <w:szCs w:val="20"/>
          <w:lang w:val="en-GB"/>
        </w:rPr>
        <w:t xml:space="preserve">Please be aware that the absence or illness of a pupil should not affect the education of their </w:t>
      </w:r>
      <w:proofErr w:type="spellStart"/>
      <w:proofErr w:type="gramStart"/>
      <w:r w:rsidRPr="00CD1F41">
        <w:rPr>
          <w:rFonts w:ascii="Arial" w:hAnsi="Arial" w:cs="Arial"/>
          <w:sz w:val="20"/>
          <w:szCs w:val="20"/>
          <w:lang w:val="en-GB"/>
        </w:rPr>
        <w:t>siblings.If</w:t>
      </w:r>
      <w:proofErr w:type="spellEnd"/>
      <w:proofErr w:type="gramEnd"/>
      <w:r w:rsidRPr="00CD1F41">
        <w:rPr>
          <w:rFonts w:ascii="Arial" w:hAnsi="Arial" w:cs="Arial"/>
          <w:sz w:val="20"/>
          <w:szCs w:val="20"/>
          <w:lang w:val="en-GB"/>
        </w:rPr>
        <w:t xml:space="preserve"> a pupil has an appointment (particularly at the beginning or end of the school day), arrangements should be made to ensure that other sibling</w:t>
      </w:r>
      <w:r w:rsidR="00211C23">
        <w:rPr>
          <w:rFonts w:ascii="Arial" w:hAnsi="Arial" w:cs="Arial"/>
          <w:sz w:val="20"/>
          <w:szCs w:val="20"/>
          <w:lang w:val="en-GB"/>
        </w:rPr>
        <w:t>s</w:t>
      </w:r>
      <w:r w:rsidRPr="00CD1F41">
        <w:rPr>
          <w:rFonts w:ascii="Arial" w:hAnsi="Arial" w:cs="Arial"/>
          <w:sz w:val="20"/>
          <w:szCs w:val="20"/>
          <w:lang w:val="en-GB"/>
        </w:rPr>
        <w:t xml:space="preserve"> </w:t>
      </w:r>
      <w:r w:rsidR="00211C23">
        <w:rPr>
          <w:rFonts w:ascii="Arial" w:hAnsi="Arial" w:cs="Arial"/>
          <w:sz w:val="20"/>
          <w:szCs w:val="20"/>
          <w:lang w:val="en-GB"/>
        </w:rPr>
        <w:t>are</w:t>
      </w:r>
      <w:r w:rsidRPr="00CD1F41">
        <w:rPr>
          <w:rFonts w:ascii="Arial" w:hAnsi="Arial" w:cs="Arial"/>
          <w:sz w:val="20"/>
          <w:szCs w:val="20"/>
          <w:lang w:val="en-GB"/>
        </w:rPr>
        <w:t xml:space="preserve"> either dropped off or collected.</w:t>
      </w:r>
    </w:p>
    <w:p w14:paraId="3665109F" w14:textId="5FBBF01B" w:rsidR="001D2EC3" w:rsidRPr="0087394C" w:rsidRDefault="001D2EC3" w:rsidP="001D2EC3">
      <w:pPr>
        <w:rPr>
          <w:rFonts w:ascii="Arial" w:hAnsi="Arial" w:cs="Arial"/>
          <w:b/>
          <w:bCs/>
          <w:sz w:val="24"/>
          <w:szCs w:val="24"/>
          <w:lang w:val="en-GB"/>
        </w:rPr>
      </w:pPr>
      <w:r w:rsidRPr="0087394C">
        <w:rPr>
          <w:rFonts w:ascii="Arial" w:hAnsi="Arial" w:cs="Arial"/>
          <w:b/>
          <w:bCs/>
          <w:sz w:val="24"/>
          <w:szCs w:val="24"/>
          <w:lang w:val="en-GB"/>
        </w:rPr>
        <w:t>Lack of sleep</w:t>
      </w:r>
    </w:p>
    <w:p w14:paraId="47F72E13" w14:textId="035E73D7" w:rsidR="001D2EC3" w:rsidRPr="00CD1F41" w:rsidRDefault="001D2EC3" w:rsidP="001D2EC3">
      <w:pPr>
        <w:rPr>
          <w:rFonts w:ascii="Arial" w:hAnsi="Arial" w:cs="Arial"/>
          <w:sz w:val="20"/>
          <w:szCs w:val="20"/>
          <w:lang w:val="en-GB"/>
        </w:rPr>
      </w:pPr>
      <w:r w:rsidRPr="00CD1F41">
        <w:rPr>
          <w:rFonts w:ascii="Arial" w:hAnsi="Arial" w:cs="Arial"/>
          <w:sz w:val="20"/>
          <w:szCs w:val="20"/>
          <w:lang w:val="en-GB"/>
        </w:rPr>
        <w:t>If your child has been ill in the night and has had broken sleep, please consider sending them into school later in the day rather than not at all. Your child may feel better and they will have the chance to join their friends and find out about learning and/or homework missed.</w:t>
      </w:r>
    </w:p>
    <w:p w14:paraId="64D1A981" w14:textId="77777777" w:rsidR="0087394C" w:rsidRDefault="0087394C" w:rsidP="001D2EC3">
      <w:pPr>
        <w:rPr>
          <w:rFonts w:ascii="Arial" w:hAnsi="Arial" w:cs="Arial"/>
          <w:b/>
          <w:bCs/>
          <w:sz w:val="24"/>
          <w:szCs w:val="24"/>
          <w:lang w:val="en-GB"/>
        </w:rPr>
      </w:pPr>
    </w:p>
    <w:p w14:paraId="598EB61A" w14:textId="2DF9D79F" w:rsidR="001D2EC3" w:rsidRPr="0087394C" w:rsidRDefault="001D2EC3" w:rsidP="001D2EC3">
      <w:pPr>
        <w:rPr>
          <w:rFonts w:ascii="Arial" w:hAnsi="Arial" w:cs="Arial"/>
          <w:b/>
          <w:bCs/>
          <w:sz w:val="24"/>
          <w:szCs w:val="24"/>
          <w:lang w:val="en-GB"/>
        </w:rPr>
      </w:pPr>
      <w:r w:rsidRPr="0087394C">
        <w:rPr>
          <w:rFonts w:ascii="Arial" w:hAnsi="Arial" w:cs="Arial"/>
          <w:b/>
          <w:bCs/>
          <w:sz w:val="24"/>
          <w:szCs w:val="24"/>
          <w:lang w:val="en-GB"/>
        </w:rPr>
        <w:lastRenderedPageBreak/>
        <w:t>Absent but able to learn</w:t>
      </w:r>
    </w:p>
    <w:p w14:paraId="42E023C7" w14:textId="0657C54D" w:rsidR="001D2EC3" w:rsidRPr="00CD1F41" w:rsidRDefault="001D2EC3" w:rsidP="001D2EC3">
      <w:pPr>
        <w:rPr>
          <w:rFonts w:ascii="Arial" w:hAnsi="Arial" w:cs="Arial"/>
          <w:sz w:val="20"/>
          <w:szCs w:val="20"/>
          <w:lang w:val="en-GB"/>
        </w:rPr>
      </w:pPr>
      <w:r w:rsidRPr="00CD1F41">
        <w:rPr>
          <w:rFonts w:ascii="Arial" w:hAnsi="Arial" w:cs="Arial"/>
          <w:sz w:val="20"/>
          <w:szCs w:val="20"/>
          <w:lang w:val="en-GB"/>
        </w:rPr>
        <w:t>If your child is absent due to a long-term or contagious illness but is able to work at times, please contact the school to request work.</w:t>
      </w:r>
    </w:p>
    <w:p w14:paraId="7038C049" w14:textId="45DB6AE5" w:rsidR="001D2EC3" w:rsidRDefault="001D2EC3" w:rsidP="001D2EC3">
      <w:pPr>
        <w:rPr>
          <w:rFonts w:ascii="Arial" w:hAnsi="Arial" w:cs="Arial"/>
          <w:sz w:val="20"/>
          <w:szCs w:val="20"/>
          <w:lang w:val="en-GB"/>
        </w:rPr>
      </w:pPr>
      <w:r w:rsidRPr="00CD1F41">
        <w:rPr>
          <w:rFonts w:ascii="Arial" w:hAnsi="Arial" w:cs="Arial"/>
          <w:sz w:val="20"/>
          <w:szCs w:val="20"/>
          <w:lang w:val="en-GB"/>
        </w:rPr>
        <w:t xml:space="preserve">Please talk to </w:t>
      </w:r>
      <w:r w:rsidR="009E6BE2">
        <w:rPr>
          <w:rFonts w:ascii="Arial" w:hAnsi="Arial" w:cs="Arial"/>
          <w:sz w:val="20"/>
          <w:szCs w:val="20"/>
          <w:lang w:val="en-GB"/>
        </w:rPr>
        <w:t xml:space="preserve">the </w:t>
      </w:r>
      <w:r w:rsidRPr="00CD1F41">
        <w:rPr>
          <w:rFonts w:ascii="Arial" w:hAnsi="Arial" w:cs="Arial"/>
          <w:sz w:val="20"/>
          <w:szCs w:val="20"/>
          <w:lang w:val="en-GB"/>
        </w:rPr>
        <w:t>school if your child has a chronic or long-term illness as there are a number of ways your child can maintain some education</w:t>
      </w:r>
      <w:r w:rsidR="00AF1768">
        <w:rPr>
          <w:rFonts w:ascii="Arial" w:hAnsi="Arial" w:cs="Arial"/>
          <w:sz w:val="20"/>
          <w:szCs w:val="20"/>
          <w:lang w:val="en-GB"/>
        </w:rPr>
        <w:t xml:space="preserve"> such as online learning</w:t>
      </w:r>
      <w:r w:rsidRPr="00CD1F41">
        <w:rPr>
          <w:rFonts w:ascii="Arial" w:hAnsi="Arial" w:cs="Arial"/>
          <w:sz w:val="20"/>
          <w:szCs w:val="20"/>
          <w:lang w:val="en-GB"/>
        </w:rPr>
        <w:t xml:space="preserve">. School will always aim to support your child in being able to continue some form of education and will work closely with you and your child to ensure that the right balance is </w:t>
      </w:r>
      <w:r w:rsidR="00CD1F41" w:rsidRPr="00CD1F41">
        <w:rPr>
          <w:rFonts w:ascii="Arial" w:hAnsi="Arial" w:cs="Arial"/>
          <w:sz w:val="20"/>
          <w:szCs w:val="20"/>
          <w:lang w:val="en-GB"/>
        </w:rPr>
        <w:t>maintained. This means that your child can keep up and school can check that the type and amount of school work that your child does is appropriate for them and their medical condition.</w:t>
      </w:r>
    </w:p>
    <w:p w14:paraId="4687534B" w14:textId="6B0B364C" w:rsidR="00553C0B" w:rsidRPr="00CD1F41" w:rsidRDefault="00553C0B" w:rsidP="001D2EC3">
      <w:pPr>
        <w:rPr>
          <w:rFonts w:ascii="Arial" w:hAnsi="Arial" w:cs="Arial"/>
          <w:sz w:val="20"/>
          <w:szCs w:val="20"/>
          <w:lang w:val="en-GB"/>
        </w:rPr>
      </w:pPr>
    </w:p>
    <w:sectPr w:rsidR="00553C0B" w:rsidRPr="00CD1F41">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99EB8" w14:textId="77777777" w:rsidR="00B94627" w:rsidRDefault="00B94627" w:rsidP="009E6BE2">
      <w:pPr>
        <w:spacing w:after="0" w:line="240" w:lineRule="auto"/>
      </w:pPr>
      <w:r>
        <w:separator/>
      </w:r>
    </w:p>
  </w:endnote>
  <w:endnote w:type="continuationSeparator" w:id="0">
    <w:p w14:paraId="3EB84E10" w14:textId="77777777" w:rsidR="00B94627" w:rsidRDefault="00B94627" w:rsidP="009E6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1FD07" w14:textId="4A6A4CA5" w:rsidR="009E6BE2" w:rsidRDefault="009E6BE2">
    <w:pPr>
      <w:pStyle w:val="Footer"/>
    </w:pPr>
    <w:r>
      <w:rPr>
        <w:rFonts w:cstheme="minorHAnsi"/>
      </w:rPr>
      <w:t>©</w:t>
    </w:r>
    <w:r>
      <w:t xml:space="preserve"> CSAWS Consultancy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C0F58" w14:textId="77777777" w:rsidR="00B94627" w:rsidRDefault="00B94627" w:rsidP="009E6BE2">
      <w:pPr>
        <w:spacing w:after="0" w:line="240" w:lineRule="auto"/>
      </w:pPr>
      <w:r>
        <w:separator/>
      </w:r>
    </w:p>
  </w:footnote>
  <w:footnote w:type="continuationSeparator" w:id="0">
    <w:p w14:paraId="14D3A4A1" w14:textId="77777777" w:rsidR="00B94627" w:rsidRDefault="00B94627" w:rsidP="009E6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46FA6"/>
    <w:multiLevelType w:val="hybridMultilevel"/>
    <w:tmpl w:val="F758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EC3"/>
    <w:rsid w:val="001D2EC3"/>
    <w:rsid w:val="001F5528"/>
    <w:rsid w:val="00211C23"/>
    <w:rsid w:val="00553C0B"/>
    <w:rsid w:val="0087394C"/>
    <w:rsid w:val="009E6BE2"/>
    <w:rsid w:val="00A24494"/>
    <w:rsid w:val="00AF1768"/>
    <w:rsid w:val="00B81ADF"/>
    <w:rsid w:val="00B94627"/>
    <w:rsid w:val="00BD1796"/>
    <w:rsid w:val="00CB4452"/>
    <w:rsid w:val="00CD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ACA1"/>
  <w15:chartTrackingRefBased/>
  <w15:docId w15:val="{BD5AE448-8A61-4616-B41C-6F00131E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EC3"/>
    <w:pPr>
      <w:ind w:left="720"/>
      <w:contextualSpacing/>
    </w:pPr>
  </w:style>
  <w:style w:type="paragraph" w:styleId="Header">
    <w:name w:val="header"/>
    <w:basedOn w:val="Normal"/>
    <w:link w:val="HeaderChar"/>
    <w:uiPriority w:val="99"/>
    <w:unhideWhenUsed/>
    <w:rsid w:val="009E6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BE2"/>
  </w:style>
  <w:style w:type="paragraph" w:styleId="Footer">
    <w:name w:val="footer"/>
    <w:basedOn w:val="Normal"/>
    <w:link w:val="FooterChar"/>
    <w:uiPriority w:val="99"/>
    <w:unhideWhenUsed/>
    <w:rsid w:val="009E6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2649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McDermott</dc:creator>
  <cp:keywords/>
  <dc:description/>
  <cp:lastModifiedBy>Gregg Henderson</cp:lastModifiedBy>
  <cp:revision>2</cp:revision>
  <dcterms:created xsi:type="dcterms:W3CDTF">2021-03-24T14:42:00Z</dcterms:created>
  <dcterms:modified xsi:type="dcterms:W3CDTF">2021-03-24T14:42:00Z</dcterms:modified>
</cp:coreProperties>
</file>